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B892" w14:textId="77777777" w:rsidR="0053118E" w:rsidRDefault="0053118E" w:rsidP="00BE1849">
      <w:pPr>
        <w:spacing w:after="0" w:line="264" w:lineRule="atLeast"/>
        <w:rPr>
          <w:rFonts w:ascii="Baskerville Old Face" w:eastAsia="Times New Roman" w:hAnsi="Baskerville Old Face" w:cs="Arial"/>
          <w:b/>
          <w:color w:val="44546A" w:themeColor="text2"/>
          <w:sz w:val="52"/>
          <w:szCs w:val="52"/>
          <w:lang w:eastAsia="nb-NO"/>
        </w:rPr>
      </w:pPr>
    </w:p>
    <w:p w14:paraId="0663AEBF" w14:textId="21A4E06F" w:rsidR="00BE1849" w:rsidRDefault="00BE1849" w:rsidP="00BE1849">
      <w:pPr>
        <w:spacing w:after="0" w:line="264" w:lineRule="atLeast"/>
        <w:rPr>
          <w:rFonts w:ascii="Baskerville Old Face" w:eastAsia="Times New Roman" w:hAnsi="Baskerville Old Face" w:cs="Arial"/>
          <w:b/>
          <w:color w:val="44546A" w:themeColor="text2"/>
          <w:sz w:val="52"/>
          <w:szCs w:val="52"/>
          <w:lang w:eastAsia="nb-NO"/>
        </w:rPr>
      </w:pPr>
      <w:r w:rsidRPr="00612CB9">
        <w:rPr>
          <w:rFonts w:ascii="Baskerville Old Face" w:eastAsia="Times New Roman" w:hAnsi="Baskerville Old Face" w:cs="Arial"/>
          <w:b/>
          <w:color w:val="44546A" w:themeColor="text2"/>
          <w:sz w:val="52"/>
          <w:szCs w:val="52"/>
          <w:lang w:eastAsia="nb-NO"/>
        </w:rPr>
        <w:t>GREIPSTADIL. NO</w:t>
      </w:r>
    </w:p>
    <w:p w14:paraId="39338172" w14:textId="6FB73138" w:rsidR="00BE1849" w:rsidRPr="00612CB9" w:rsidRDefault="00BE1849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color w:val="44546A" w:themeColor="text2"/>
          <w:sz w:val="40"/>
          <w:szCs w:val="40"/>
          <w:lang w:eastAsia="nb-NO"/>
        </w:rPr>
      </w:pPr>
      <w:r>
        <w:rPr>
          <w:rFonts w:ascii="Arial" w:eastAsia="Times New Roman" w:hAnsi="Arial" w:cs="Arial"/>
          <w:vanish/>
          <w:color w:val="44546A" w:themeColor="text2"/>
          <w:sz w:val="16"/>
          <w:szCs w:val="16"/>
          <w:lang w:eastAsia="nb-NO"/>
        </w:rPr>
        <w:t>SakslisteReferatReferatSakliste</w:t>
      </w:r>
      <w:r w:rsidR="00552EE7">
        <w:rPr>
          <w:rFonts w:ascii="Arial" w:eastAsia="Times New Roman" w:hAnsi="Arial" w:cs="Arial"/>
          <w:color w:val="44546A" w:themeColor="text2"/>
          <w:sz w:val="40"/>
          <w:szCs w:val="40"/>
          <w:lang w:eastAsia="nb-NO"/>
        </w:rPr>
        <w:t>Referat</w:t>
      </w:r>
      <w:r>
        <w:rPr>
          <w:rFonts w:ascii="Arial" w:eastAsia="Times New Roman" w:hAnsi="Arial" w:cs="Arial"/>
          <w:color w:val="44546A" w:themeColor="text2"/>
          <w:sz w:val="40"/>
          <w:szCs w:val="40"/>
          <w:lang w:eastAsia="nb-NO"/>
        </w:rPr>
        <w:t xml:space="preserve"> styremøte – Håndballgruppa</w:t>
      </w:r>
    </w:p>
    <w:p w14:paraId="07F9C4C4" w14:textId="77777777" w:rsidR="00BE1849" w:rsidRPr="00612CB9" w:rsidRDefault="00BE1849" w:rsidP="00BE184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44546A" w:themeColor="text2"/>
          <w:sz w:val="16"/>
          <w:szCs w:val="16"/>
          <w:lang w:eastAsia="nb-NO"/>
        </w:rPr>
      </w:pPr>
      <w:r w:rsidRPr="00612CB9">
        <w:rPr>
          <w:rFonts w:ascii="Arial" w:eastAsia="Times New Roman" w:hAnsi="Arial" w:cs="Arial"/>
          <w:vanish/>
          <w:color w:val="44546A" w:themeColor="text2"/>
          <w:sz w:val="16"/>
          <w:szCs w:val="16"/>
          <w:lang w:eastAsia="nb-NO"/>
        </w:rPr>
        <w:t>Nederst i skjemaet</w:t>
      </w:r>
    </w:p>
    <w:p w14:paraId="13FE3839" w14:textId="77777777" w:rsidR="00BE1849" w:rsidRDefault="00BE1849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nb-NO"/>
        </w:rPr>
        <w:t>Tirsdag 03. januar 2023 klokken 19.00 til 21.00.</w:t>
      </w:r>
    </w:p>
    <w:p w14:paraId="466A74C8" w14:textId="3946A92B" w:rsidR="00164A32" w:rsidRPr="00BC0A95" w:rsidRDefault="00BE1849" w:rsidP="00BA1E85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Tilstede:</w:t>
      </w:r>
      <w:r w:rsidR="00164A32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164A32" w:rsidRPr="00BC0A95">
        <w:rPr>
          <w:rFonts w:ascii="Arial" w:hAnsi="Arial" w:cs="Arial"/>
          <w:sz w:val="24"/>
          <w:szCs w:val="24"/>
          <w:bdr w:val="none" w:sz="0" w:space="0" w:color="auto" w:frame="1"/>
        </w:rPr>
        <w:t xml:space="preserve">Kenneth Tønnesland, Monika Strandli, Randi Lian, Nina Frigstad, Iril Berge Hansen, Odd Erik Skomedal og Tone Ramsland. </w:t>
      </w:r>
    </w:p>
    <w:p w14:paraId="4F6DBC4C" w14:textId="77777777" w:rsidR="00613DD0" w:rsidRPr="00BC0A95" w:rsidRDefault="00613DD0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061AB6D" w14:textId="35F71C78" w:rsidR="00ED2CAF" w:rsidRPr="00BC0A95" w:rsidRDefault="00E567B7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Første del av møtet</w:t>
      </w:r>
      <w:r w:rsidR="00BE1849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BA1E85" w:rsidRPr="00BC0A95">
        <w:rPr>
          <w:rFonts w:ascii="Arial" w:eastAsia="Times New Roman" w:hAnsi="Arial" w:cs="Arial"/>
          <w:sz w:val="24"/>
          <w:szCs w:val="24"/>
          <w:lang w:eastAsia="nb-NO"/>
        </w:rPr>
        <w:t>hadde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vi</w:t>
      </w:r>
      <w:r w:rsidR="009057F1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BE1849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hyggelig besøk av utviklingskonsulent Kurt Eckholdt fra NHF Region SørVest. </w:t>
      </w:r>
      <w:r w:rsidR="00BA1E85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Han holdt </w:t>
      </w:r>
      <w:r w:rsidR="008035A3" w:rsidRPr="00BC0A95">
        <w:rPr>
          <w:rFonts w:ascii="Arial" w:eastAsia="Times New Roman" w:hAnsi="Arial" w:cs="Arial"/>
          <w:sz w:val="24"/>
          <w:szCs w:val="24"/>
          <w:lang w:eastAsia="nb-NO"/>
        </w:rPr>
        <w:t>et innlegg om Fair Play, frivillighet og kamparrangement</w:t>
      </w:r>
      <w:r w:rsidR="009057F1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, og </w:t>
      </w:r>
      <w:r w:rsidR="00BA1E85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presenterte klubbhusets sertifiseringsløp. Etterpå 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svarte han </w:t>
      </w:r>
      <w:r w:rsidR="00BA1E85" w:rsidRPr="00BC0A95">
        <w:rPr>
          <w:rFonts w:ascii="Arial" w:eastAsia="Times New Roman" w:hAnsi="Arial" w:cs="Arial"/>
          <w:sz w:val="24"/>
          <w:szCs w:val="24"/>
          <w:lang w:eastAsia="nb-NO"/>
        </w:rPr>
        <w:t>på spørsmål fra styret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, blant</w:t>
      </w:r>
      <w:r w:rsidR="00BA1E85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annet om rekruttering</w:t>
      </w:r>
      <w:r w:rsidR="00B816F6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og tips til arbeidsinstruks tilhørende 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ulike styre</w:t>
      </w:r>
      <w:r w:rsidR="00B816F6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verv. </w:t>
      </w:r>
    </w:p>
    <w:p w14:paraId="6DA61376" w14:textId="2892B50E" w:rsidR="008848BC" w:rsidRPr="00BC0A95" w:rsidRDefault="008848BC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Fair Play: Felles Fair Play kampanje “God stemning I hallen”</w:t>
      </w:r>
      <w:r w:rsidR="009057F1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. 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Fair Play må settes på dagsorden i klubbene</w:t>
      </w:r>
      <w:r w:rsidR="00E567B7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- </w:t>
      </w:r>
      <w:r w:rsidR="009057F1" w:rsidRPr="00BC0A95">
        <w:rPr>
          <w:rFonts w:ascii="Arial" w:eastAsia="Times New Roman" w:hAnsi="Arial" w:cs="Arial"/>
          <w:sz w:val="24"/>
          <w:szCs w:val="24"/>
          <w:lang w:eastAsia="nb-NO"/>
        </w:rPr>
        <w:t>g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jennom Fair Play vert, trenermøter og foreldremøter.</w:t>
      </w:r>
      <w:r w:rsidR="009057F1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CA14C4" w:rsidRPr="00BC0A95">
        <w:rPr>
          <w:rFonts w:ascii="Arial" w:eastAsia="Times New Roman" w:hAnsi="Arial" w:cs="Arial"/>
          <w:sz w:val="24"/>
          <w:szCs w:val="24"/>
          <w:lang w:eastAsia="nb-NO"/>
        </w:rPr>
        <w:t>Skal bidra til at alle håndballkamper foregår i trygge rammer der mestringsglede og Fair Play står i fokus.</w:t>
      </w:r>
    </w:p>
    <w:p w14:paraId="398E37D2" w14:textId="0415498B" w:rsidR="008848BC" w:rsidRPr="00BC0A95" w:rsidRDefault="008848BC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Frivillighet:</w:t>
      </w:r>
      <w:r w:rsidR="004F10A2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05557F" w:rsidRPr="00BC0A95">
        <w:rPr>
          <w:rFonts w:ascii="Arial" w:eastAsia="Times New Roman" w:hAnsi="Arial" w:cs="Arial"/>
          <w:sz w:val="24"/>
          <w:szCs w:val="24"/>
          <w:lang w:eastAsia="nb-NO"/>
        </w:rPr>
        <w:t>V</w:t>
      </w:r>
      <w:r w:rsidR="004F10A2" w:rsidRPr="00BC0A95">
        <w:rPr>
          <w:rFonts w:ascii="Arial" w:eastAsia="Times New Roman" w:hAnsi="Arial" w:cs="Arial"/>
          <w:sz w:val="24"/>
          <w:szCs w:val="24"/>
          <w:lang w:eastAsia="nb-NO"/>
        </w:rPr>
        <w:t>iktigheten av frivillighet og hva man får ved å være frivillig (bl.a. sosialt fellesskap, nettverk, følelse av å bidra)</w:t>
      </w:r>
      <w:r w:rsidR="0005557F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4F10A2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hvordan rekruttere og få flere til å bidra, hvordan bygge kultur og forslag til agenda på foreldremøte. </w:t>
      </w:r>
    </w:p>
    <w:p w14:paraId="4389CB2D" w14:textId="3CAB183B" w:rsidR="008848BC" w:rsidRPr="00BC0A95" w:rsidRDefault="008848BC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Kamparrangement:</w:t>
      </w:r>
      <w:r w:rsidR="0005557F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Hva som kjennetegner gode arrangementer, markedsføring av arrangementer, arrangementsutvalg og gjennomføring av kamparrangement. </w:t>
      </w:r>
    </w:p>
    <w:p w14:paraId="11FF2BF4" w14:textId="02226402" w:rsidR="008035A3" w:rsidRPr="00BC0A95" w:rsidRDefault="00E567B7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K</w:t>
      </w:r>
      <w:r w:rsidR="00582064" w:rsidRPr="00BC0A95">
        <w:rPr>
          <w:rFonts w:ascii="Arial" w:eastAsia="Times New Roman" w:hAnsi="Arial" w:cs="Arial"/>
          <w:sz w:val="24"/>
          <w:szCs w:val="24"/>
          <w:lang w:eastAsia="nb-NO"/>
        </w:rPr>
        <w:t>lubbhusets sertifiseringsløp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:</w:t>
      </w:r>
      <w:r w:rsidR="00582064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I NHF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sin</w:t>
      </w:r>
      <w:r w:rsidR="00582064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nye strategiplan er styrking av klubbene et prioritert satsningsområde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. D</w:t>
      </w:r>
      <w:r w:rsidR="00582064" w:rsidRPr="00BC0A95">
        <w:rPr>
          <w:rFonts w:ascii="Arial" w:eastAsia="Times New Roman" w:hAnsi="Arial" w:cs="Arial"/>
          <w:sz w:val="24"/>
          <w:szCs w:val="24"/>
          <w:lang w:eastAsia="nb-NO"/>
        </w:rPr>
        <w:t>ermed er det innført en sertifiseringsordning for klubber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>, som</w:t>
      </w:r>
      <w:r w:rsidR="00582064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innebærer 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at flere regionalt ansatte blir koblet på. Det blir </w:t>
      </w:r>
      <w:r w:rsidR="00582064" w:rsidRPr="00BC0A95">
        <w:rPr>
          <w:rFonts w:ascii="Arial" w:eastAsia="Times New Roman" w:hAnsi="Arial" w:cs="Arial"/>
          <w:sz w:val="24"/>
          <w:szCs w:val="24"/>
          <w:lang w:eastAsia="nb-NO"/>
        </w:rPr>
        <w:t>jevnlig og løpende oppfølging av klubb og utvalgte frivillige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9D7476"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løpende registrering, evaluering, tilbakemelding og oppfølging. </w:t>
      </w:r>
    </w:p>
    <w:p w14:paraId="39C20CF8" w14:textId="0ADB7279" w:rsidR="009057F1" w:rsidRPr="00BC0A95" w:rsidRDefault="009057F1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  <w:r w:rsidRPr="00BC0A95">
        <w:rPr>
          <w:rFonts w:ascii="Arial" w:eastAsia="Times New Roman" w:hAnsi="Arial" w:cs="Arial"/>
          <w:sz w:val="24"/>
          <w:szCs w:val="24"/>
          <w:lang w:eastAsia="nb-NO"/>
        </w:rPr>
        <w:t>I etterkant av møtet fikk alle styremedlemmer tilsendt lysbildefremvisning</w:t>
      </w:r>
      <w:r w:rsidR="00E567B7" w:rsidRPr="00BC0A95">
        <w:rPr>
          <w:rFonts w:ascii="Arial" w:eastAsia="Times New Roman" w:hAnsi="Arial" w:cs="Arial"/>
          <w:sz w:val="24"/>
          <w:szCs w:val="24"/>
          <w:lang w:eastAsia="nb-NO"/>
        </w:rPr>
        <w:t>en</w:t>
      </w:r>
      <w:r w:rsidRPr="00BC0A95">
        <w:rPr>
          <w:rFonts w:ascii="Arial" w:eastAsia="Times New Roman" w:hAnsi="Arial" w:cs="Arial"/>
          <w:sz w:val="24"/>
          <w:szCs w:val="24"/>
          <w:lang w:eastAsia="nb-NO"/>
        </w:rPr>
        <w:t xml:space="preserve"> fra innlegget til Eckholdt, samt rekrutteringsplan og forslag til arbeidsbeskrivelser tilhørende verv. </w:t>
      </w:r>
    </w:p>
    <w:p w14:paraId="282E0457" w14:textId="77777777" w:rsidR="008035A3" w:rsidRDefault="008035A3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841B0A5" w14:textId="77777777" w:rsidR="008035A3" w:rsidRDefault="008035A3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43237D5" w14:textId="77777777" w:rsidR="008035A3" w:rsidRDefault="008035A3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4C78B3A" w14:textId="77777777" w:rsidR="008035A3" w:rsidRDefault="008035A3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9855B70" w14:textId="77777777" w:rsidR="008035A3" w:rsidRDefault="008035A3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E3E15DD" w14:textId="199D4EF6" w:rsidR="00BE1849" w:rsidRDefault="00BE1849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2EAEDD0" w14:textId="77777777" w:rsidR="00613DD0" w:rsidRPr="009E3AC4" w:rsidRDefault="00613DD0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3ED9A689" w14:textId="3196E67A" w:rsidR="00BE1849" w:rsidRDefault="00BE1849" w:rsidP="00BE1849">
      <w:pPr>
        <w:shd w:val="clear" w:color="auto" w:fill="FFFFFF"/>
        <w:spacing w:before="48" w:after="168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1 - 23   Referat fra forrige møte </w:t>
      </w:r>
    </w:p>
    <w:p w14:paraId="379A5563" w14:textId="76FF0CB1" w:rsidR="00C6629D" w:rsidRPr="00C6629D" w:rsidRDefault="00C6629D" w:rsidP="00C6629D">
      <w:pPr>
        <w:pStyle w:val="Listeavsnit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6629D">
        <w:rPr>
          <w:rFonts w:ascii="Arial" w:eastAsia="Times New Roman" w:hAnsi="Arial" w:cs="Arial"/>
          <w:sz w:val="24"/>
          <w:szCs w:val="24"/>
          <w:lang w:eastAsia="nb-NO"/>
        </w:rPr>
        <w:t>Godkjent</w:t>
      </w:r>
    </w:p>
    <w:p w14:paraId="43486237" w14:textId="77777777" w:rsidR="00E102F6" w:rsidRDefault="00E102F6" w:rsidP="00E102F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07722518" w14:textId="196F97F1" w:rsidR="00E102F6" w:rsidRPr="00BC0A95" w:rsidRDefault="00BC0A95" w:rsidP="00BC0A9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2 </w:t>
      </w:r>
      <w:r w:rsidR="00E102F6" w:rsidRPr="00BC0A95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</w:t>
      </w:r>
      <w:r w:rsidR="00E102F6" w:rsidRPr="00BC0A95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23 Økonomi</w:t>
      </w:r>
    </w:p>
    <w:p w14:paraId="13CA4D86" w14:textId="63226E7B" w:rsidR="00BE1849" w:rsidRPr="00E102F6" w:rsidRDefault="00BE1849" w:rsidP="00E102F6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E102F6">
        <w:rPr>
          <w:rFonts w:ascii="Arial" w:eastAsia="Times New Roman" w:hAnsi="Arial" w:cs="Arial"/>
          <w:sz w:val="24"/>
          <w:szCs w:val="24"/>
          <w:lang w:eastAsia="nb-NO"/>
        </w:rPr>
        <w:t>50% av startkontigent</w:t>
      </w:r>
      <w:r w:rsidR="00B642B0" w:rsidRPr="00E102F6">
        <w:rPr>
          <w:rFonts w:ascii="Arial" w:eastAsia="Times New Roman" w:hAnsi="Arial" w:cs="Arial"/>
          <w:sz w:val="24"/>
          <w:szCs w:val="24"/>
          <w:lang w:eastAsia="nb-NO"/>
        </w:rPr>
        <w:t xml:space="preserve">en </w:t>
      </w:r>
      <w:r w:rsidRPr="00E102F6">
        <w:rPr>
          <w:rFonts w:ascii="Arial" w:eastAsia="Times New Roman" w:hAnsi="Arial" w:cs="Arial"/>
          <w:sz w:val="24"/>
          <w:szCs w:val="24"/>
          <w:lang w:eastAsia="nb-NO"/>
        </w:rPr>
        <w:t xml:space="preserve">til serien </w:t>
      </w:r>
      <w:r w:rsidR="00B642B0" w:rsidRPr="00E102F6">
        <w:rPr>
          <w:rFonts w:ascii="Arial" w:eastAsia="Times New Roman" w:hAnsi="Arial" w:cs="Arial"/>
          <w:sz w:val="24"/>
          <w:szCs w:val="24"/>
          <w:lang w:eastAsia="nb-NO"/>
        </w:rPr>
        <w:t>er betalt.</w:t>
      </w:r>
    </w:p>
    <w:p w14:paraId="51397B21" w14:textId="4CF15941" w:rsidR="004E521B" w:rsidRPr="00C6629D" w:rsidRDefault="00BE1849" w:rsidP="00C6629D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Hvem er fritatt fra treningsavgift?</w:t>
      </w:r>
      <w:r w:rsidR="00C6629D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727E74" w:rsidRPr="00C6629D">
        <w:rPr>
          <w:rFonts w:ascii="Arial" w:eastAsia="Times New Roman" w:hAnsi="Arial" w:cs="Arial"/>
          <w:sz w:val="24"/>
          <w:szCs w:val="24"/>
          <w:lang w:eastAsia="nb-NO"/>
        </w:rPr>
        <w:t>Trener</w:t>
      </w:r>
      <w:r w:rsidR="00C6629D">
        <w:rPr>
          <w:rFonts w:ascii="Arial" w:eastAsia="Times New Roman" w:hAnsi="Arial" w:cs="Arial"/>
          <w:sz w:val="24"/>
          <w:szCs w:val="24"/>
          <w:lang w:eastAsia="nb-NO"/>
        </w:rPr>
        <w:t>e</w:t>
      </w:r>
      <w:r w:rsidR="00727E74" w:rsidRPr="00C6629D">
        <w:rPr>
          <w:rFonts w:ascii="Arial" w:eastAsia="Times New Roman" w:hAnsi="Arial" w:cs="Arial"/>
          <w:sz w:val="24"/>
          <w:szCs w:val="24"/>
          <w:lang w:eastAsia="nb-NO"/>
        </w:rPr>
        <w:t xml:space="preserve">, dommere, styret og </w:t>
      </w:r>
      <w:r w:rsidR="00C6629D">
        <w:rPr>
          <w:rFonts w:ascii="Arial" w:eastAsia="Times New Roman" w:hAnsi="Arial" w:cs="Arial"/>
          <w:sz w:val="24"/>
          <w:szCs w:val="24"/>
          <w:lang w:eastAsia="nb-NO"/>
        </w:rPr>
        <w:t>TH-</w:t>
      </w:r>
      <w:r w:rsidR="00727E74" w:rsidRPr="00C6629D">
        <w:rPr>
          <w:rFonts w:ascii="Arial" w:eastAsia="Times New Roman" w:hAnsi="Arial" w:cs="Arial"/>
          <w:sz w:val="24"/>
          <w:szCs w:val="24"/>
          <w:lang w:eastAsia="nb-NO"/>
        </w:rPr>
        <w:t xml:space="preserve"> laget. </w:t>
      </w:r>
    </w:p>
    <w:p w14:paraId="389F5805" w14:textId="14F1A404" w:rsidR="00BE1849" w:rsidRPr="00C6629D" w:rsidRDefault="00BE1849" w:rsidP="00C6629D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Hvem er fritatt fra medlemsavgift?</w:t>
      </w:r>
      <w:r w:rsidR="005B2211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892624" w:rsidRPr="00C6629D">
        <w:rPr>
          <w:rFonts w:ascii="Arial" w:eastAsia="Times New Roman" w:hAnsi="Arial" w:cs="Arial"/>
          <w:sz w:val="24"/>
          <w:szCs w:val="24"/>
          <w:lang w:eastAsia="nb-NO"/>
        </w:rPr>
        <w:t>Dommere</w:t>
      </w:r>
      <w:r w:rsidR="00C6629D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14:paraId="54008644" w14:textId="4A2B8CD3" w:rsidR="00BE1849" w:rsidRDefault="00BE1849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TH-laget</w:t>
      </w:r>
      <w:r w:rsidR="00C6629D">
        <w:rPr>
          <w:rFonts w:ascii="Arial" w:eastAsia="Times New Roman" w:hAnsi="Arial" w:cs="Arial"/>
          <w:sz w:val="24"/>
          <w:szCs w:val="24"/>
          <w:lang w:eastAsia="nb-NO"/>
        </w:rPr>
        <w:t xml:space="preserve"> betaler kun medlemsavgift, og håndballforbundet betaler treningsavgift</w:t>
      </w:r>
      <w:r w:rsidR="00B642B0">
        <w:rPr>
          <w:rFonts w:ascii="Arial" w:eastAsia="Times New Roman" w:hAnsi="Arial" w:cs="Arial"/>
          <w:sz w:val="24"/>
          <w:szCs w:val="24"/>
          <w:lang w:eastAsia="nb-NO"/>
        </w:rPr>
        <w:t>en.</w:t>
      </w:r>
      <w:r w:rsidR="00C6629D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5D56F8C8" w14:textId="3D04E103" w:rsidR="00727E74" w:rsidRPr="00B642B0" w:rsidRDefault="00727E74" w:rsidP="00B642B0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642B0">
        <w:rPr>
          <w:rFonts w:ascii="Arial" w:eastAsia="Times New Roman" w:hAnsi="Arial" w:cs="Arial"/>
          <w:sz w:val="24"/>
          <w:szCs w:val="24"/>
          <w:lang w:eastAsia="nb-NO"/>
        </w:rPr>
        <w:t>Hva gjør vi m</w:t>
      </w:r>
      <w:r w:rsidR="00B642B0">
        <w:rPr>
          <w:rFonts w:ascii="Arial" w:eastAsia="Times New Roman" w:hAnsi="Arial" w:cs="Arial"/>
          <w:sz w:val="24"/>
          <w:szCs w:val="24"/>
          <w:lang w:eastAsia="nb-NO"/>
        </w:rPr>
        <w:t>ed</w:t>
      </w:r>
      <w:r w:rsidRPr="00B642B0">
        <w:rPr>
          <w:rFonts w:ascii="Arial" w:eastAsia="Times New Roman" w:hAnsi="Arial" w:cs="Arial"/>
          <w:sz w:val="24"/>
          <w:szCs w:val="24"/>
          <w:lang w:eastAsia="nb-NO"/>
        </w:rPr>
        <w:t xml:space="preserve"> de som ikke betaler</w:t>
      </w:r>
      <w:r w:rsidR="00B642B0">
        <w:rPr>
          <w:rFonts w:ascii="Arial" w:eastAsia="Times New Roman" w:hAnsi="Arial" w:cs="Arial"/>
          <w:sz w:val="24"/>
          <w:szCs w:val="24"/>
          <w:lang w:eastAsia="nb-NO"/>
        </w:rPr>
        <w:t xml:space="preserve"> avgift? Denne sesongen er det registrert 36 </w:t>
      </w:r>
      <w:r w:rsidR="00E3271D">
        <w:rPr>
          <w:rFonts w:ascii="Arial" w:eastAsia="Times New Roman" w:hAnsi="Arial" w:cs="Arial"/>
          <w:sz w:val="24"/>
          <w:szCs w:val="24"/>
          <w:lang w:eastAsia="nb-NO"/>
        </w:rPr>
        <w:t xml:space="preserve">stk. </w:t>
      </w:r>
      <w:r w:rsidR="00B642B0">
        <w:rPr>
          <w:rFonts w:ascii="Arial" w:eastAsia="Times New Roman" w:hAnsi="Arial" w:cs="Arial"/>
          <w:sz w:val="24"/>
          <w:szCs w:val="24"/>
          <w:lang w:eastAsia="nb-NO"/>
        </w:rPr>
        <w:t xml:space="preserve">som ikke har betalt. </w:t>
      </w:r>
      <w:r w:rsidR="00E102F6">
        <w:rPr>
          <w:rFonts w:ascii="Arial" w:eastAsia="Times New Roman" w:hAnsi="Arial" w:cs="Arial"/>
          <w:sz w:val="24"/>
          <w:szCs w:val="24"/>
          <w:lang w:eastAsia="nb-NO"/>
        </w:rPr>
        <w:t>Videreformidler til foreldrekontakten</w:t>
      </w:r>
      <w:r w:rsidR="000E46ED">
        <w:rPr>
          <w:rFonts w:ascii="Arial" w:eastAsia="Times New Roman" w:hAnsi="Arial" w:cs="Arial"/>
          <w:sz w:val="24"/>
          <w:szCs w:val="24"/>
          <w:lang w:eastAsia="nb-NO"/>
        </w:rPr>
        <w:t xml:space="preserve">e </w:t>
      </w:r>
      <w:r w:rsidR="00E102F6">
        <w:rPr>
          <w:rFonts w:ascii="Arial" w:eastAsia="Times New Roman" w:hAnsi="Arial" w:cs="Arial"/>
          <w:sz w:val="24"/>
          <w:szCs w:val="24"/>
          <w:lang w:eastAsia="nb-NO"/>
        </w:rPr>
        <w:t xml:space="preserve">at </w:t>
      </w:r>
      <w:r w:rsidR="00E3271D">
        <w:rPr>
          <w:rFonts w:ascii="Arial" w:eastAsia="Times New Roman" w:hAnsi="Arial" w:cs="Arial"/>
          <w:sz w:val="24"/>
          <w:szCs w:val="24"/>
          <w:lang w:eastAsia="nb-NO"/>
        </w:rPr>
        <w:t>de gir en</w:t>
      </w:r>
      <w:r w:rsidR="00FF17A4">
        <w:rPr>
          <w:rFonts w:ascii="Arial" w:eastAsia="Times New Roman" w:hAnsi="Arial" w:cs="Arial"/>
          <w:sz w:val="24"/>
          <w:szCs w:val="24"/>
          <w:lang w:eastAsia="nb-NO"/>
        </w:rPr>
        <w:t xml:space="preserve"> påminnelse</w:t>
      </w:r>
      <w:r w:rsidR="00E3271D">
        <w:rPr>
          <w:rFonts w:ascii="Arial" w:eastAsia="Times New Roman" w:hAnsi="Arial" w:cs="Arial"/>
          <w:sz w:val="24"/>
          <w:szCs w:val="24"/>
          <w:lang w:eastAsia="nb-NO"/>
        </w:rPr>
        <w:t>. Og informerer om</w:t>
      </w:r>
      <w:r w:rsidRPr="00B642B0">
        <w:rPr>
          <w:rFonts w:ascii="Arial" w:eastAsia="Times New Roman" w:hAnsi="Arial" w:cs="Arial"/>
          <w:sz w:val="24"/>
          <w:szCs w:val="24"/>
          <w:lang w:eastAsia="nb-NO"/>
        </w:rPr>
        <w:t xml:space="preserve"> at </w:t>
      </w:r>
      <w:r w:rsidR="00E102F6">
        <w:rPr>
          <w:rFonts w:ascii="Arial" w:eastAsia="Times New Roman" w:hAnsi="Arial" w:cs="Arial"/>
          <w:sz w:val="24"/>
          <w:szCs w:val="24"/>
          <w:lang w:eastAsia="nb-NO"/>
        </w:rPr>
        <w:t xml:space="preserve">det </w:t>
      </w:r>
      <w:r w:rsidR="0053118E">
        <w:rPr>
          <w:rFonts w:ascii="Arial" w:eastAsia="Times New Roman" w:hAnsi="Arial" w:cs="Arial"/>
          <w:sz w:val="24"/>
          <w:szCs w:val="24"/>
          <w:lang w:eastAsia="nb-NO"/>
        </w:rPr>
        <w:t xml:space="preserve">er </w:t>
      </w:r>
      <w:r w:rsidRPr="00B642B0">
        <w:rPr>
          <w:rFonts w:ascii="Arial" w:eastAsia="Times New Roman" w:hAnsi="Arial" w:cs="Arial"/>
          <w:sz w:val="24"/>
          <w:szCs w:val="24"/>
          <w:lang w:eastAsia="nb-NO"/>
        </w:rPr>
        <w:t xml:space="preserve">mulig </w:t>
      </w:r>
      <w:r w:rsidR="00B642B0">
        <w:rPr>
          <w:rFonts w:ascii="Arial" w:eastAsia="Times New Roman" w:hAnsi="Arial" w:cs="Arial"/>
          <w:sz w:val="24"/>
          <w:szCs w:val="24"/>
          <w:lang w:eastAsia="nb-NO"/>
        </w:rPr>
        <w:t xml:space="preserve">å søke om økonomisk støtte til </w:t>
      </w:r>
      <w:r w:rsidR="007D09A7">
        <w:rPr>
          <w:rFonts w:ascii="Arial" w:eastAsia="Times New Roman" w:hAnsi="Arial" w:cs="Arial"/>
          <w:sz w:val="24"/>
          <w:szCs w:val="24"/>
          <w:lang w:eastAsia="nb-NO"/>
        </w:rPr>
        <w:t>dem som måtte trenge det.</w:t>
      </w:r>
      <w:r w:rsidR="00E102F6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30591267" w14:textId="77777777" w:rsidR="00BE1849" w:rsidRPr="004839B0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423B50F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>3 - 23   Spill og trening</w:t>
      </w:r>
    </w:p>
    <w:p w14:paraId="48E5F0C4" w14:textId="584F56B6" w:rsidR="00BE1849" w:rsidRPr="00BE1849" w:rsidRDefault="00BE1849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Trenerattesten: På idrettstinget i 2021 ble trenerattesten obligatorisk for alle trenere i norsk idrett.</w:t>
      </w:r>
      <w:r w:rsidR="009E3AC4">
        <w:rPr>
          <w:rFonts w:ascii="Arial" w:eastAsia="Times New Roman" w:hAnsi="Arial" w:cs="Arial"/>
          <w:sz w:val="24"/>
          <w:szCs w:val="24"/>
          <w:lang w:eastAsia="nb-NO"/>
        </w:rPr>
        <w:t xml:space="preserve"> Ta</w:t>
      </w:r>
      <w:r w:rsidR="00613DD0">
        <w:rPr>
          <w:rFonts w:ascii="Arial" w:eastAsia="Times New Roman" w:hAnsi="Arial" w:cs="Arial"/>
          <w:sz w:val="24"/>
          <w:szCs w:val="24"/>
          <w:lang w:eastAsia="nb-NO"/>
        </w:rPr>
        <w:t>r det</w:t>
      </w:r>
      <w:r w:rsidR="009E3AC4">
        <w:rPr>
          <w:rFonts w:ascii="Arial" w:eastAsia="Times New Roman" w:hAnsi="Arial" w:cs="Arial"/>
          <w:sz w:val="24"/>
          <w:szCs w:val="24"/>
          <w:lang w:eastAsia="nb-NO"/>
        </w:rPr>
        <w:t xml:space="preserve"> opp på trenermøte og legge</w:t>
      </w:r>
      <w:r w:rsidR="0053118E">
        <w:rPr>
          <w:rFonts w:ascii="Arial" w:eastAsia="Times New Roman" w:hAnsi="Arial" w:cs="Arial"/>
          <w:sz w:val="24"/>
          <w:szCs w:val="24"/>
          <w:lang w:eastAsia="nb-NO"/>
        </w:rPr>
        <w:t>r</w:t>
      </w:r>
      <w:r w:rsidR="009E3AC4">
        <w:rPr>
          <w:rFonts w:ascii="Arial" w:eastAsia="Times New Roman" w:hAnsi="Arial" w:cs="Arial"/>
          <w:sz w:val="24"/>
          <w:szCs w:val="24"/>
          <w:lang w:eastAsia="nb-NO"/>
        </w:rPr>
        <w:t xml:space="preserve"> ut </w:t>
      </w:r>
      <w:r w:rsidR="00613DD0">
        <w:rPr>
          <w:rFonts w:ascii="Arial" w:eastAsia="Times New Roman" w:hAnsi="Arial" w:cs="Arial"/>
          <w:sz w:val="24"/>
          <w:szCs w:val="24"/>
          <w:lang w:eastAsia="nb-NO"/>
        </w:rPr>
        <w:t xml:space="preserve">informasjon med link </w:t>
      </w:r>
      <w:r w:rsidR="00EE070E">
        <w:rPr>
          <w:rFonts w:ascii="Arial" w:eastAsia="Times New Roman" w:hAnsi="Arial" w:cs="Arial"/>
          <w:sz w:val="24"/>
          <w:szCs w:val="24"/>
          <w:lang w:eastAsia="nb-NO"/>
        </w:rPr>
        <w:t xml:space="preserve">til trenerattesten </w:t>
      </w:r>
      <w:r w:rsidR="009E3AC4">
        <w:rPr>
          <w:rFonts w:ascii="Arial" w:eastAsia="Times New Roman" w:hAnsi="Arial" w:cs="Arial"/>
          <w:sz w:val="24"/>
          <w:szCs w:val="24"/>
          <w:lang w:eastAsia="nb-NO"/>
        </w:rPr>
        <w:t>på trenerside</w:t>
      </w:r>
      <w:r w:rsidR="00613DD0">
        <w:rPr>
          <w:rFonts w:ascii="Arial" w:eastAsia="Times New Roman" w:hAnsi="Arial" w:cs="Arial"/>
          <w:sz w:val="24"/>
          <w:szCs w:val="24"/>
          <w:lang w:eastAsia="nb-NO"/>
        </w:rPr>
        <w:t xml:space="preserve">n på Facebook. </w:t>
      </w:r>
    </w:p>
    <w:p w14:paraId="385273C2" w14:textId="25E82E5F" w:rsidR="00BE1849" w:rsidRPr="00BE1849" w:rsidRDefault="00BE1849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Frist for innbetaling av lisens for de som fyller 13 år dette kalenderåret var 01.01.23.</w:t>
      </w:r>
      <w:r w:rsidR="00EE070E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4E2FAA2C" w14:textId="77777777" w:rsidR="00BE1849" w:rsidRPr="00941C81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nb-NO"/>
        </w:rPr>
      </w:pPr>
    </w:p>
    <w:p w14:paraId="15A04BE1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4 - 23   Spill og registrering </w:t>
      </w:r>
    </w:p>
    <w:p w14:paraId="418BADD0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697CB72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864A7D0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8869068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D5EC850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837796E" w14:textId="45FEB599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7898C9E" w14:textId="77777777" w:rsidR="00B919B7" w:rsidRDefault="00B919B7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33A5F07" w14:textId="6B4BE8F7" w:rsidR="00BE1849" w:rsidRPr="00BC0A95" w:rsidRDefault="00BC0A95" w:rsidP="00BC0A9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5 </w:t>
      </w:r>
      <w:r w:rsidR="00BE1849" w:rsidRPr="00BC0A95">
        <w:rPr>
          <w:rFonts w:ascii="Arial" w:eastAsia="Times New Roman" w:hAnsi="Arial" w:cs="Arial"/>
          <w:b/>
          <w:bCs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BE1849" w:rsidRPr="00BC0A95">
        <w:rPr>
          <w:rFonts w:ascii="Arial" w:eastAsia="Times New Roman" w:hAnsi="Arial" w:cs="Arial"/>
          <w:b/>
          <w:bCs/>
          <w:sz w:val="28"/>
          <w:szCs w:val="28"/>
        </w:rPr>
        <w:t>23   Organisasjon</w:t>
      </w:r>
    </w:p>
    <w:p w14:paraId="2903FA8E" w14:textId="4E442965" w:rsidR="00B8207A" w:rsidRDefault="00BE1849" w:rsidP="00D15CEA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8207A">
        <w:rPr>
          <w:rFonts w:ascii="Arial" w:eastAsia="Times New Roman" w:hAnsi="Arial" w:cs="Arial"/>
          <w:sz w:val="24"/>
          <w:szCs w:val="24"/>
          <w:lang w:eastAsia="nb-NO"/>
        </w:rPr>
        <w:t xml:space="preserve">17. Mai: Flertallet i styret har stemt for å bidra </w:t>
      </w:r>
      <w:r w:rsidR="00BC0A95">
        <w:rPr>
          <w:rFonts w:ascii="Arial" w:eastAsia="Times New Roman" w:hAnsi="Arial" w:cs="Arial"/>
          <w:sz w:val="24"/>
          <w:szCs w:val="24"/>
          <w:lang w:eastAsia="nb-NO"/>
        </w:rPr>
        <w:t>til</w:t>
      </w:r>
      <w:r w:rsidRPr="00B8207A">
        <w:rPr>
          <w:rFonts w:ascii="Arial" w:eastAsia="Times New Roman" w:hAnsi="Arial" w:cs="Arial"/>
          <w:sz w:val="24"/>
          <w:szCs w:val="24"/>
          <w:lang w:eastAsia="nb-NO"/>
        </w:rPr>
        <w:t xml:space="preserve"> å holde 17. mai i bygda. </w:t>
      </w:r>
      <w:r w:rsidR="00351EF6" w:rsidRPr="00B8207A">
        <w:rPr>
          <w:rFonts w:ascii="Arial" w:eastAsia="Times New Roman" w:hAnsi="Arial" w:cs="Arial"/>
          <w:sz w:val="24"/>
          <w:szCs w:val="24"/>
          <w:lang w:eastAsia="nb-NO"/>
        </w:rPr>
        <w:t xml:space="preserve">Randi </w:t>
      </w:r>
      <w:r w:rsidR="00B8207A">
        <w:rPr>
          <w:rFonts w:ascii="Arial" w:eastAsia="Times New Roman" w:hAnsi="Arial" w:cs="Arial"/>
          <w:sz w:val="24"/>
          <w:szCs w:val="24"/>
          <w:lang w:eastAsia="nb-NO"/>
        </w:rPr>
        <w:t>fra</w:t>
      </w:r>
      <w:r w:rsidR="00351EF6" w:rsidRPr="00B8207A">
        <w:rPr>
          <w:rFonts w:ascii="Arial" w:eastAsia="Times New Roman" w:hAnsi="Arial" w:cs="Arial"/>
          <w:sz w:val="24"/>
          <w:szCs w:val="24"/>
          <w:lang w:eastAsia="nb-NO"/>
        </w:rPr>
        <w:t xml:space="preserve"> organisasjon skal være håndballens representant i 17. mai-komiteen. </w:t>
      </w:r>
      <w:r w:rsidR="00B8207A">
        <w:rPr>
          <w:rFonts w:ascii="Arial" w:eastAsia="Times New Roman" w:hAnsi="Arial" w:cs="Arial"/>
          <w:sz w:val="24"/>
          <w:szCs w:val="24"/>
          <w:lang w:eastAsia="nb-NO"/>
        </w:rPr>
        <w:t xml:space="preserve">Hun videreformidler informasjon fra komiteen til styret. Vi går i gang med å planlegge hva håndballens bidrag på 17. mai skal være. </w:t>
      </w:r>
    </w:p>
    <w:p w14:paraId="66094F4F" w14:textId="66BF85F5" w:rsidR="00BE1849" w:rsidRPr="00B8207A" w:rsidRDefault="007D0F31" w:rsidP="00B8207A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8207A">
        <w:rPr>
          <w:rFonts w:ascii="Arial" w:eastAsia="Times New Roman" w:hAnsi="Arial" w:cs="Arial"/>
          <w:sz w:val="24"/>
          <w:szCs w:val="24"/>
          <w:lang w:eastAsia="nb-NO"/>
        </w:rPr>
        <w:t>I år prøver vi kanonballturnering</w:t>
      </w:r>
      <w:r w:rsidR="00B8207A" w:rsidRPr="00B8207A">
        <w:rPr>
          <w:rFonts w:ascii="Arial" w:eastAsia="Times New Roman" w:hAnsi="Arial" w:cs="Arial"/>
          <w:sz w:val="24"/>
          <w:szCs w:val="24"/>
          <w:lang w:eastAsia="nb-NO"/>
        </w:rPr>
        <w:t xml:space="preserve"> istedenfor idrettsgalla. </w:t>
      </w:r>
    </w:p>
    <w:p w14:paraId="0E34705B" w14:textId="5484D7EB" w:rsidR="00BE1849" w:rsidRDefault="00BE1849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Kontakte</w:t>
      </w:r>
      <w:r w:rsidR="00B8207A">
        <w:rPr>
          <w:rFonts w:ascii="Arial" w:eastAsia="Times New Roman" w:hAnsi="Arial" w:cs="Arial"/>
          <w:sz w:val="24"/>
          <w:szCs w:val="24"/>
          <w:lang w:eastAsia="nb-NO"/>
        </w:rPr>
        <w:t>r</w:t>
      </w:r>
      <w:r w:rsidRPr="00BE1849">
        <w:rPr>
          <w:rFonts w:ascii="Arial" w:eastAsia="Times New Roman" w:hAnsi="Arial" w:cs="Arial"/>
          <w:sz w:val="24"/>
          <w:szCs w:val="24"/>
          <w:lang w:eastAsia="nb-NO"/>
        </w:rPr>
        <w:t xml:space="preserve"> Kjetil Aasen </w:t>
      </w:r>
      <w:r w:rsidR="00BC0A95">
        <w:rPr>
          <w:rFonts w:ascii="Arial" w:eastAsia="Times New Roman" w:hAnsi="Arial" w:cs="Arial"/>
          <w:sz w:val="24"/>
          <w:szCs w:val="24"/>
          <w:lang w:eastAsia="nb-NO"/>
        </w:rPr>
        <w:t>angående</w:t>
      </w:r>
      <w:r w:rsidRPr="00BE1849">
        <w:rPr>
          <w:rFonts w:ascii="Arial" w:eastAsia="Times New Roman" w:hAnsi="Arial" w:cs="Arial"/>
          <w:sz w:val="24"/>
          <w:szCs w:val="24"/>
          <w:lang w:eastAsia="nb-NO"/>
        </w:rPr>
        <w:t xml:space="preserve"> blomstersalg </w:t>
      </w:r>
      <w:r w:rsidR="00B8207A">
        <w:rPr>
          <w:rFonts w:ascii="Arial" w:eastAsia="Times New Roman" w:hAnsi="Arial" w:cs="Arial"/>
          <w:sz w:val="24"/>
          <w:szCs w:val="24"/>
          <w:lang w:eastAsia="nb-NO"/>
        </w:rPr>
        <w:t xml:space="preserve">til </w:t>
      </w:r>
      <w:r w:rsidRPr="00BE1849">
        <w:rPr>
          <w:rFonts w:ascii="Arial" w:eastAsia="Times New Roman" w:hAnsi="Arial" w:cs="Arial"/>
          <w:sz w:val="24"/>
          <w:szCs w:val="24"/>
          <w:lang w:eastAsia="nb-NO"/>
        </w:rPr>
        <w:t>våren.</w:t>
      </w:r>
      <w:r w:rsidR="00BC0A95">
        <w:rPr>
          <w:rFonts w:ascii="Arial" w:eastAsia="Times New Roman" w:hAnsi="Arial" w:cs="Arial"/>
          <w:sz w:val="24"/>
          <w:szCs w:val="24"/>
          <w:lang w:eastAsia="nb-NO"/>
        </w:rPr>
        <w:t xml:space="preserve"> I år prøver vi å gjøre det enklere og mer oversiktlig med tanke på utvalg, bestilling og henting.</w:t>
      </w:r>
    </w:p>
    <w:p w14:paraId="17F98456" w14:textId="16A16086" w:rsidR="00D15CEA" w:rsidRDefault="00D15CEA" w:rsidP="00D15CEA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Ble ikke romjulsturnering</w:t>
      </w:r>
      <w:r w:rsidR="00B8207A">
        <w:rPr>
          <w:rFonts w:ascii="Arial" w:eastAsia="Times New Roman" w:hAnsi="Arial" w:cs="Arial"/>
          <w:sz w:val="24"/>
          <w:szCs w:val="24"/>
          <w:lang w:eastAsia="nb-NO"/>
        </w:rPr>
        <w:t xml:space="preserve"> i år, da det var for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få påmeldte. </w:t>
      </w:r>
    </w:p>
    <w:p w14:paraId="4CB25C0C" w14:textId="19CB6B36" w:rsidR="0022132E" w:rsidRPr="00D15CEA" w:rsidRDefault="00B8207A" w:rsidP="00D15CEA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Det blir fest for trenere, foreldrekontakter og styremedlemmer 10. februar.</w:t>
      </w:r>
    </w:p>
    <w:p w14:paraId="49725187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41AE8FF8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>6 - 23    Marked</w:t>
      </w:r>
    </w:p>
    <w:p w14:paraId="60D5F475" w14:textId="77777777" w:rsidR="00BE1849" w:rsidRDefault="00BE1849" w:rsidP="00BE18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0B1024C4" w14:textId="77777777" w:rsidR="00BE1849" w:rsidRDefault="00BE1849" w:rsidP="00BE18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>7 - 23    Årshjulet</w:t>
      </w:r>
    </w:p>
    <w:p w14:paraId="055F3B23" w14:textId="3ECE5A30" w:rsidR="00BE1849" w:rsidRDefault="00B919B7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Årshjulet må oppdateres for 2023. </w:t>
      </w:r>
    </w:p>
    <w:p w14:paraId="28014DA5" w14:textId="43910840" w:rsidR="00BE1849" w:rsidRPr="00B919B7" w:rsidRDefault="00BE1849" w:rsidP="00B919B7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919B7">
        <w:rPr>
          <w:rFonts w:ascii="Arial" w:eastAsia="Times New Roman" w:hAnsi="Arial" w:cs="Arial"/>
          <w:sz w:val="24"/>
          <w:szCs w:val="24"/>
          <w:lang w:eastAsia="nb-NO"/>
        </w:rPr>
        <w:t>Forslag til budsjett inneværende år.</w:t>
      </w:r>
    </w:p>
    <w:p w14:paraId="550C745A" w14:textId="5F09F52E" w:rsidR="00BE1849" w:rsidRPr="00BE1849" w:rsidRDefault="00BE1849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E1849">
        <w:rPr>
          <w:rFonts w:ascii="Arial" w:eastAsia="Times New Roman" w:hAnsi="Arial" w:cs="Arial"/>
          <w:sz w:val="24"/>
          <w:szCs w:val="24"/>
          <w:lang w:eastAsia="nb-NO"/>
        </w:rPr>
        <w:t>Årsmøtepapirene må gjøres klar.</w:t>
      </w:r>
    </w:p>
    <w:p w14:paraId="59D8907D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642BE58C" w14:textId="77777777" w:rsidR="00BE1849" w:rsidRDefault="00BE1849" w:rsidP="00BE184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t>8 - 23    Eventuelt</w:t>
      </w:r>
    </w:p>
    <w:p w14:paraId="048E1EFC" w14:textId="544CA16C" w:rsidR="0053118E" w:rsidRDefault="0053118E" w:rsidP="00BE1849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Styret søker lokalbankfondet Søgne &amp; Greipstad sparebank om støtte til </w:t>
      </w:r>
      <w:r w:rsidR="00492F1B">
        <w:rPr>
          <w:rFonts w:ascii="Arial" w:eastAsia="Times New Roman" w:hAnsi="Arial" w:cs="Arial"/>
          <w:sz w:val="24"/>
          <w:szCs w:val="24"/>
          <w:lang w:eastAsia="nb-NO"/>
        </w:rPr>
        <w:t xml:space="preserve">den kommende </w:t>
      </w:r>
      <w:r>
        <w:rPr>
          <w:rFonts w:ascii="Arial" w:eastAsia="Times New Roman" w:hAnsi="Arial" w:cs="Arial"/>
          <w:sz w:val="24"/>
          <w:szCs w:val="24"/>
          <w:lang w:eastAsia="nb-NO"/>
        </w:rPr>
        <w:t>kanonballturneringen</w:t>
      </w:r>
      <w:r w:rsidR="00492F1B">
        <w:rPr>
          <w:rFonts w:ascii="Arial" w:eastAsia="Times New Roman" w:hAnsi="Arial" w:cs="Arial"/>
          <w:sz w:val="24"/>
          <w:szCs w:val="24"/>
          <w:lang w:eastAsia="nb-NO"/>
        </w:rPr>
        <w:t>. S</w:t>
      </w:r>
      <w:r>
        <w:rPr>
          <w:rFonts w:ascii="Arial" w:eastAsia="Times New Roman" w:hAnsi="Arial" w:cs="Arial"/>
          <w:sz w:val="24"/>
          <w:szCs w:val="24"/>
          <w:lang w:eastAsia="nb-NO"/>
        </w:rPr>
        <w:t>øknadsfrist 28.02.23.</w:t>
      </w:r>
    </w:p>
    <w:p w14:paraId="686573AF" w14:textId="173F15E1" w:rsidR="00BE1849" w:rsidRPr="009C3B46" w:rsidRDefault="00BE1849" w:rsidP="009C3B46">
      <w:pPr>
        <w:pStyle w:val="Listeavsnit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C3B46">
        <w:rPr>
          <w:rFonts w:ascii="Arial" w:eastAsia="Times New Roman" w:hAnsi="Arial" w:cs="Arial"/>
          <w:sz w:val="24"/>
          <w:szCs w:val="24"/>
          <w:lang w:eastAsia="nb-NO"/>
        </w:rPr>
        <w:t>Tilbakemeldinger etter endringer på nettsiden</w:t>
      </w:r>
      <w:r w:rsidR="00B325A2" w:rsidRPr="009C3B46">
        <w:rPr>
          <w:rFonts w:ascii="Arial" w:eastAsia="Times New Roman" w:hAnsi="Arial" w:cs="Arial"/>
          <w:sz w:val="24"/>
          <w:szCs w:val="24"/>
          <w:lang w:eastAsia="nb-NO"/>
        </w:rPr>
        <w:t xml:space="preserve"> sendes til ansvarlig for nettsiden. Flere positive endringer har blitt gjort. Fremdeles noen områder som kan bli bedre. </w:t>
      </w:r>
    </w:p>
    <w:p w14:paraId="1713F6AB" w14:textId="460DFADE" w:rsidR="00BE1849" w:rsidRDefault="00BE1849" w:rsidP="00BE184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1849">
        <w:rPr>
          <w:rFonts w:ascii="Arial" w:hAnsi="Arial" w:cs="Arial"/>
          <w:sz w:val="24"/>
          <w:szCs w:val="24"/>
        </w:rPr>
        <w:t>Neste styremøte er tirsdag 07.02.23.</w:t>
      </w:r>
    </w:p>
    <w:p w14:paraId="2AE34EFA" w14:textId="77777777" w:rsidR="00F7563F" w:rsidRPr="005A050B" w:rsidRDefault="00F7563F"/>
    <w:sectPr w:rsidR="00F7563F" w:rsidRPr="005A050B" w:rsidSect="008D4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1FDF" w14:textId="77777777" w:rsidR="004513DE" w:rsidRDefault="004513DE">
      <w:pPr>
        <w:spacing w:after="0" w:line="240" w:lineRule="auto"/>
      </w:pPr>
      <w:r>
        <w:separator/>
      </w:r>
    </w:p>
  </w:endnote>
  <w:endnote w:type="continuationSeparator" w:id="0">
    <w:p w14:paraId="1DD53C3B" w14:textId="77777777" w:rsidR="004513DE" w:rsidRDefault="0045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4DDA" w14:textId="77777777" w:rsidR="008D4536" w:rsidRPr="001B7374" w:rsidRDefault="00000000" w:rsidP="008D4536">
    <w:pPr>
      <w:pStyle w:val="Bunntekst"/>
      <w:jc w:val="center"/>
      <w:rPr>
        <w:b/>
      </w:rPr>
    </w:pPr>
    <w:r w:rsidRPr="001B7374">
      <w:rPr>
        <w:b/>
      </w:rPr>
      <w:t>Søgne og Greipstad Sparebank</w:t>
    </w:r>
  </w:p>
  <w:p w14:paraId="55C266A8" w14:textId="77777777" w:rsidR="008D4536" w:rsidRDefault="00000000" w:rsidP="008D4536">
    <w:pPr>
      <w:pStyle w:val="Bunntekst"/>
      <w:jc w:val="center"/>
    </w:pPr>
    <w:r>
      <w:t>VÅR HOVEDSPONSOR</w:t>
    </w:r>
  </w:p>
  <w:p w14:paraId="1DE9194B" w14:textId="77777777" w:rsidR="008D4536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3D87" w14:textId="77777777" w:rsidR="004513DE" w:rsidRDefault="004513DE">
      <w:pPr>
        <w:spacing w:after="0" w:line="240" w:lineRule="auto"/>
      </w:pPr>
      <w:r>
        <w:separator/>
      </w:r>
    </w:p>
  </w:footnote>
  <w:footnote w:type="continuationSeparator" w:id="0">
    <w:p w14:paraId="0B9AF0B0" w14:textId="77777777" w:rsidR="004513DE" w:rsidRDefault="0045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1BB" w14:textId="77777777" w:rsidR="008D4536" w:rsidRDefault="00000000">
    <w:pPr>
      <w:pStyle w:val="Topptekst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DD9FA83" wp14:editId="6E6C57EB">
          <wp:extent cx="1173367" cy="884404"/>
          <wp:effectExtent l="19050" t="0" r="7733" b="0"/>
          <wp:docPr id="1" name="Picture 0" descr="GIL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L Logo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597" cy="89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473"/>
    <w:multiLevelType w:val="hybridMultilevel"/>
    <w:tmpl w:val="EC806BFC"/>
    <w:lvl w:ilvl="0" w:tplc="C9BA58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98C"/>
    <w:multiLevelType w:val="hybridMultilevel"/>
    <w:tmpl w:val="4A808636"/>
    <w:lvl w:ilvl="0" w:tplc="1B2A9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13A"/>
    <w:multiLevelType w:val="hybridMultilevel"/>
    <w:tmpl w:val="DEE8264E"/>
    <w:lvl w:ilvl="0" w:tplc="5ABAED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23DA"/>
    <w:multiLevelType w:val="hybridMultilevel"/>
    <w:tmpl w:val="68EEEB80"/>
    <w:lvl w:ilvl="0" w:tplc="E2AC7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5289"/>
    <w:multiLevelType w:val="hybridMultilevel"/>
    <w:tmpl w:val="2DA6A052"/>
    <w:lvl w:ilvl="0" w:tplc="09CAF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E28EE"/>
    <w:multiLevelType w:val="hybridMultilevel"/>
    <w:tmpl w:val="AD949ABA"/>
    <w:lvl w:ilvl="0" w:tplc="4E706F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49D0"/>
    <w:multiLevelType w:val="hybridMultilevel"/>
    <w:tmpl w:val="5B3EE47A"/>
    <w:lvl w:ilvl="0" w:tplc="016001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1882">
    <w:abstractNumId w:val="0"/>
  </w:num>
  <w:num w:numId="2" w16cid:durableId="1106391446">
    <w:abstractNumId w:val="6"/>
  </w:num>
  <w:num w:numId="3" w16cid:durableId="1663897873">
    <w:abstractNumId w:val="3"/>
  </w:num>
  <w:num w:numId="4" w16cid:durableId="812983615">
    <w:abstractNumId w:val="1"/>
  </w:num>
  <w:num w:numId="5" w16cid:durableId="2004971820">
    <w:abstractNumId w:val="4"/>
  </w:num>
  <w:num w:numId="6" w16cid:durableId="402217817">
    <w:abstractNumId w:val="5"/>
  </w:num>
  <w:num w:numId="7" w16cid:durableId="103966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A"/>
    <w:rsid w:val="0005557F"/>
    <w:rsid w:val="00062C1E"/>
    <w:rsid w:val="00075E7D"/>
    <w:rsid w:val="000E46ED"/>
    <w:rsid w:val="000E7778"/>
    <w:rsid w:val="00164A32"/>
    <w:rsid w:val="00220FAB"/>
    <w:rsid w:val="0022132E"/>
    <w:rsid w:val="0022509B"/>
    <w:rsid w:val="002625DF"/>
    <w:rsid w:val="00312F9F"/>
    <w:rsid w:val="00351EF6"/>
    <w:rsid w:val="00394F26"/>
    <w:rsid w:val="003D6FFD"/>
    <w:rsid w:val="004513DE"/>
    <w:rsid w:val="00454C31"/>
    <w:rsid w:val="00492F1B"/>
    <w:rsid w:val="004E521B"/>
    <w:rsid w:val="004F10A2"/>
    <w:rsid w:val="0053118E"/>
    <w:rsid w:val="00552EE7"/>
    <w:rsid w:val="00582064"/>
    <w:rsid w:val="005A050B"/>
    <w:rsid w:val="005B2211"/>
    <w:rsid w:val="005C0869"/>
    <w:rsid w:val="005C4C47"/>
    <w:rsid w:val="00613DD0"/>
    <w:rsid w:val="00727E74"/>
    <w:rsid w:val="00734244"/>
    <w:rsid w:val="007D09A7"/>
    <w:rsid w:val="007D0F31"/>
    <w:rsid w:val="008035A3"/>
    <w:rsid w:val="008848BC"/>
    <w:rsid w:val="00892624"/>
    <w:rsid w:val="008B5AF0"/>
    <w:rsid w:val="009057F1"/>
    <w:rsid w:val="00995D6A"/>
    <w:rsid w:val="009C3B46"/>
    <w:rsid w:val="009D7476"/>
    <w:rsid w:val="009E3AC4"/>
    <w:rsid w:val="00A91318"/>
    <w:rsid w:val="00AB4AB4"/>
    <w:rsid w:val="00B325A2"/>
    <w:rsid w:val="00B642B0"/>
    <w:rsid w:val="00B816F6"/>
    <w:rsid w:val="00B8207A"/>
    <w:rsid w:val="00B919B7"/>
    <w:rsid w:val="00BA1E85"/>
    <w:rsid w:val="00BC0A95"/>
    <w:rsid w:val="00BE1849"/>
    <w:rsid w:val="00C330CE"/>
    <w:rsid w:val="00C52ADA"/>
    <w:rsid w:val="00C6629D"/>
    <w:rsid w:val="00CA14C4"/>
    <w:rsid w:val="00CD69FA"/>
    <w:rsid w:val="00D15CEA"/>
    <w:rsid w:val="00D34E18"/>
    <w:rsid w:val="00D53CE4"/>
    <w:rsid w:val="00E102F6"/>
    <w:rsid w:val="00E3271D"/>
    <w:rsid w:val="00E567B7"/>
    <w:rsid w:val="00E66F34"/>
    <w:rsid w:val="00E84A2D"/>
    <w:rsid w:val="00ED2CAF"/>
    <w:rsid w:val="00EE070E"/>
    <w:rsid w:val="00F7563F"/>
    <w:rsid w:val="00F92933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C07"/>
  <w15:chartTrackingRefBased/>
  <w15:docId w15:val="{9196D327-ECAA-4FAF-BFD1-4EDFD204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D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2AD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C52ADA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52AD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C52ADA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BE1849"/>
    <w:pPr>
      <w:ind w:left="720"/>
      <w:contextualSpacing/>
    </w:pPr>
  </w:style>
  <w:style w:type="paragraph" w:customStyle="1" w:styleId="xmsonormal">
    <w:name w:val="x_msonormal"/>
    <w:basedOn w:val="Normal"/>
    <w:rsid w:val="0016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Eier</cp:lastModifiedBy>
  <cp:revision>91</cp:revision>
  <dcterms:created xsi:type="dcterms:W3CDTF">2023-01-03T16:52:00Z</dcterms:created>
  <dcterms:modified xsi:type="dcterms:W3CDTF">2023-02-07T10:49:00Z</dcterms:modified>
</cp:coreProperties>
</file>